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CF6B90" w:rsidRPr="00AA5D23" w:rsidRDefault="00CF6B90" w:rsidP="00CF6B9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031230" cy="84785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181109_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847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6B90" w:rsidRDefault="00CF6B90" w:rsidP="00AA5D23">
      <w:pPr>
        <w:rPr>
          <w:rFonts w:ascii="Times New Roman" w:hAnsi="Times New Roman" w:cs="Times New Roman"/>
          <w:sz w:val="24"/>
          <w:szCs w:val="24"/>
        </w:rPr>
      </w:pPr>
    </w:p>
    <w:p w:rsidR="00CF6B90" w:rsidRDefault="00CF6B90" w:rsidP="00AA5D23">
      <w:pPr>
        <w:rPr>
          <w:rFonts w:ascii="Times New Roman" w:hAnsi="Times New Roman" w:cs="Times New Roman"/>
          <w:sz w:val="24"/>
          <w:szCs w:val="24"/>
        </w:rPr>
      </w:pPr>
    </w:p>
    <w:p w:rsidR="00CF6B90" w:rsidRDefault="00CF6B90" w:rsidP="00AA5D23">
      <w:pPr>
        <w:rPr>
          <w:rFonts w:ascii="Times New Roman" w:hAnsi="Times New Roman" w:cs="Times New Roman"/>
          <w:sz w:val="24"/>
          <w:szCs w:val="24"/>
        </w:rPr>
      </w:pPr>
    </w:p>
    <w:p w:rsidR="00CF6B90" w:rsidRDefault="00CF6B90" w:rsidP="00AA5D23">
      <w:pPr>
        <w:rPr>
          <w:rFonts w:ascii="Times New Roman" w:hAnsi="Times New Roman" w:cs="Times New Roman"/>
          <w:sz w:val="24"/>
          <w:szCs w:val="24"/>
        </w:rPr>
      </w:pPr>
    </w:p>
    <w:p w:rsidR="00661E38" w:rsidRPr="00CF6B90" w:rsidRDefault="004E450B" w:rsidP="00AA5D2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A5D23">
        <w:rPr>
          <w:rFonts w:ascii="Times New Roman" w:hAnsi="Times New Roman" w:cs="Times New Roman"/>
          <w:sz w:val="24"/>
          <w:szCs w:val="24"/>
        </w:rPr>
        <w:lastRenderedPageBreak/>
        <w:t>- участие в различных формах методической работы на уровне учреждения и  (или районном, муниципальном, региональном, федеральном уровнях);</w:t>
      </w:r>
      <w:r w:rsidRPr="00AA5D23">
        <w:rPr>
          <w:rFonts w:ascii="Times New Roman" w:hAnsi="Times New Roman" w:cs="Times New Roman"/>
          <w:sz w:val="24"/>
          <w:szCs w:val="24"/>
        </w:rPr>
        <w:br/>
        <w:t>- изучение передового педагогического опыта, накопленного в системе дошкольного образования;</w:t>
      </w:r>
      <w:r w:rsidRPr="00AA5D23">
        <w:rPr>
          <w:rFonts w:ascii="Times New Roman" w:hAnsi="Times New Roman" w:cs="Times New Roman"/>
          <w:sz w:val="24"/>
          <w:szCs w:val="24"/>
        </w:rPr>
        <w:br/>
        <w:t>- взаимопосещение различных мероприятий с последующим их анализом:</w:t>
      </w:r>
      <w:r w:rsidRPr="00AA5D23">
        <w:rPr>
          <w:rFonts w:ascii="Times New Roman" w:hAnsi="Times New Roman" w:cs="Times New Roman"/>
          <w:sz w:val="24"/>
          <w:szCs w:val="24"/>
        </w:rPr>
        <w:br/>
        <w:t>- анализ своей работы и её результатов;</w:t>
      </w:r>
      <w:r w:rsidRPr="00AA5D23">
        <w:rPr>
          <w:rFonts w:ascii="Times New Roman" w:hAnsi="Times New Roman" w:cs="Times New Roman"/>
          <w:sz w:val="24"/>
          <w:szCs w:val="24"/>
        </w:rPr>
        <w:br/>
        <w:t>- участие в работе научных лабораторий и прочее;</w:t>
      </w:r>
      <w:r w:rsidRPr="00AA5D23">
        <w:rPr>
          <w:rFonts w:ascii="Times New Roman" w:hAnsi="Times New Roman" w:cs="Times New Roman"/>
          <w:sz w:val="24"/>
          <w:szCs w:val="24"/>
        </w:rPr>
        <w:br/>
        <w:t>- практическая апробация форм, средств, методов обучения  и воспитания;</w:t>
      </w:r>
      <w:r w:rsidRPr="00AA5D23">
        <w:rPr>
          <w:rFonts w:ascii="Times New Roman" w:hAnsi="Times New Roman" w:cs="Times New Roman"/>
          <w:sz w:val="24"/>
          <w:szCs w:val="24"/>
        </w:rPr>
        <w:br/>
        <w:t>- разработка программы, дидактического материала, методических пособий;</w:t>
      </w:r>
      <w:r w:rsidRPr="00AA5D23">
        <w:rPr>
          <w:rFonts w:ascii="Times New Roman" w:hAnsi="Times New Roman" w:cs="Times New Roman"/>
          <w:sz w:val="24"/>
          <w:szCs w:val="24"/>
        </w:rPr>
        <w:br/>
        <w:t>- подготовка статей (рефератов, методических материалов, докладов).</w:t>
      </w:r>
      <w:r w:rsidRPr="00AA5D23">
        <w:rPr>
          <w:rFonts w:ascii="Times New Roman" w:hAnsi="Times New Roman" w:cs="Times New Roman"/>
          <w:sz w:val="24"/>
          <w:szCs w:val="24"/>
        </w:rPr>
        <w:br/>
        <w:t>3.2. Педагогические работники могут использовать различные источники самообразования, способствующие их личностному и профессиональному росту:</w:t>
      </w:r>
      <w:r w:rsidRPr="00AA5D23">
        <w:rPr>
          <w:rFonts w:ascii="Times New Roman" w:hAnsi="Times New Roman" w:cs="Times New Roman"/>
          <w:sz w:val="24"/>
          <w:szCs w:val="24"/>
        </w:rPr>
        <w:br/>
        <w:t>- телевидение, газеты, журналы;</w:t>
      </w:r>
      <w:r w:rsidRPr="00AA5D23">
        <w:rPr>
          <w:rFonts w:ascii="Times New Roman" w:hAnsi="Times New Roman" w:cs="Times New Roman"/>
          <w:sz w:val="24"/>
          <w:szCs w:val="24"/>
        </w:rPr>
        <w:br/>
        <w:t>- литература (методическая, научно – популярная, публицистическая, художественная и др.);</w:t>
      </w:r>
      <w:r w:rsidRPr="00AA5D23">
        <w:rPr>
          <w:rFonts w:ascii="Times New Roman" w:hAnsi="Times New Roman" w:cs="Times New Roman"/>
          <w:sz w:val="24"/>
          <w:szCs w:val="24"/>
        </w:rPr>
        <w:br/>
        <w:t>- интернет, видео, аудио информация на различных носителях;</w:t>
      </w:r>
      <w:r w:rsidRPr="00AA5D23">
        <w:rPr>
          <w:rFonts w:ascii="Times New Roman" w:hAnsi="Times New Roman" w:cs="Times New Roman"/>
          <w:sz w:val="24"/>
          <w:szCs w:val="24"/>
        </w:rPr>
        <w:br/>
        <w:t>- курсы повышения по обмену опытом (семинары, конференции, мастер классы и прочее);</w:t>
      </w:r>
      <w:r w:rsidRPr="00AA5D23">
        <w:rPr>
          <w:rFonts w:ascii="Times New Roman" w:hAnsi="Times New Roman" w:cs="Times New Roman"/>
          <w:sz w:val="24"/>
          <w:szCs w:val="24"/>
        </w:rPr>
        <w:br/>
        <w:t>- театры, выставки, музеи;</w:t>
      </w:r>
      <w:r w:rsidRPr="00AA5D23">
        <w:rPr>
          <w:rFonts w:ascii="Times New Roman" w:hAnsi="Times New Roman" w:cs="Times New Roman"/>
          <w:sz w:val="24"/>
          <w:szCs w:val="24"/>
        </w:rPr>
        <w:br/>
        <w:t>- путешествия.</w:t>
      </w:r>
    </w:p>
    <w:p w:rsidR="008C05EF" w:rsidRDefault="004E450B" w:rsidP="008C05EF">
      <w:pPr>
        <w:jc w:val="center"/>
        <w:rPr>
          <w:rFonts w:ascii="Times New Roman" w:hAnsi="Times New Roman" w:cs="Times New Roman"/>
          <w:sz w:val="24"/>
          <w:szCs w:val="24"/>
        </w:rPr>
      </w:pPr>
      <w:r w:rsidRPr="008C05EF">
        <w:rPr>
          <w:rFonts w:ascii="Times New Roman" w:hAnsi="Times New Roman" w:cs="Times New Roman"/>
          <w:b/>
          <w:sz w:val="24"/>
          <w:szCs w:val="24"/>
        </w:rPr>
        <w:t>4. Порядок работы над темой самообразования.</w:t>
      </w:r>
    </w:p>
    <w:p w:rsidR="00661E38" w:rsidRPr="00CF6B90" w:rsidRDefault="004E450B" w:rsidP="00AA5D23">
      <w:pPr>
        <w:rPr>
          <w:rFonts w:ascii="Times New Roman" w:hAnsi="Times New Roman" w:cs="Times New Roman"/>
          <w:sz w:val="24"/>
          <w:szCs w:val="24"/>
        </w:rPr>
      </w:pPr>
      <w:r w:rsidRPr="00AA5D23">
        <w:rPr>
          <w:rFonts w:ascii="Times New Roman" w:hAnsi="Times New Roman" w:cs="Times New Roman"/>
          <w:sz w:val="24"/>
          <w:szCs w:val="24"/>
        </w:rPr>
        <w:br/>
        <w:t>Порядок над темой работы самообразования состоит из 4-х этапов.</w:t>
      </w:r>
      <w:r w:rsidRPr="00AA5D23">
        <w:rPr>
          <w:rFonts w:ascii="Times New Roman" w:hAnsi="Times New Roman" w:cs="Times New Roman"/>
          <w:sz w:val="24"/>
          <w:szCs w:val="24"/>
        </w:rPr>
        <w:br/>
        <w:t>4.1. Первый этап выбор темы и сроков работы (Приложение № 1 к Положению)</w:t>
      </w:r>
      <w:r w:rsidRPr="00AA5D23">
        <w:rPr>
          <w:rFonts w:ascii="Times New Roman" w:hAnsi="Times New Roman" w:cs="Times New Roman"/>
          <w:sz w:val="24"/>
          <w:szCs w:val="24"/>
        </w:rPr>
        <w:br/>
        <w:t>Тема по самообразованию выбирается педагогическими работниками самостоятельно.</w:t>
      </w:r>
      <w:r w:rsidRPr="00AA5D23">
        <w:rPr>
          <w:rFonts w:ascii="Times New Roman" w:hAnsi="Times New Roman" w:cs="Times New Roman"/>
          <w:sz w:val="24"/>
          <w:szCs w:val="24"/>
        </w:rPr>
        <w:br/>
        <w:t>Тема самообразования определяется исходя из:</w:t>
      </w:r>
      <w:r w:rsidRPr="00AA5D23">
        <w:rPr>
          <w:rFonts w:ascii="Times New Roman" w:hAnsi="Times New Roman" w:cs="Times New Roman"/>
          <w:sz w:val="24"/>
          <w:szCs w:val="24"/>
        </w:rPr>
        <w:br/>
        <w:t>- единой методической темы Учреждения;</w:t>
      </w:r>
      <w:r w:rsidRPr="00AA5D23">
        <w:rPr>
          <w:rFonts w:ascii="Times New Roman" w:hAnsi="Times New Roman" w:cs="Times New Roman"/>
          <w:sz w:val="24"/>
          <w:szCs w:val="24"/>
        </w:rPr>
        <w:br/>
        <w:t>- актуальности и важности темы, её научно теоретического и практического значения;</w:t>
      </w:r>
      <w:r w:rsidRPr="00AA5D23">
        <w:rPr>
          <w:rFonts w:ascii="Times New Roman" w:hAnsi="Times New Roman" w:cs="Times New Roman"/>
          <w:sz w:val="24"/>
          <w:szCs w:val="24"/>
        </w:rPr>
        <w:br/>
        <w:t>- затруднений педагогических работников;</w:t>
      </w:r>
      <w:r w:rsidRPr="00AA5D23">
        <w:rPr>
          <w:rFonts w:ascii="Times New Roman" w:hAnsi="Times New Roman" w:cs="Times New Roman"/>
          <w:sz w:val="24"/>
          <w:szCs w:val="24"/>
        </w:rPr>
        <w:br/>
        <w:t>- специфики индивидуальных интересов педагогических работников.</w:t>
      </w:r>
      <w:r w:rsidRPr="00AA5D23">
        <w:rPr>
          <w:rFonts w:ascii="Times New Roman" w:hAnsi="Times New Roman" w:cs="Times New Roman"/>
          <w:sz w:val="24"/>
          <w:szCs w:val="24"/>
        </w:rPr>
        <w:br/>
        <w:t>Срок работы над темой определяется индивидуально.</w:t>
      </w:r>
      <w:r w:rsidRPr="00AA5D23">
        <w:rPr>
          <w:rFonts w:ascii="Times New Roman" w:hAnsi="Times New Roman" w:cs="Times New Roman"/>
          <w:sz w:val="24"/>
          <w:szCs w:val="24"/>
        </w:rPr>
        <w:br/>
        <w:t>В зависимости от обширности выбранной темы период работы над темой самообразования может быть краткосрочным(1 год), среднесрочным(2-3 года), долгосрочным (от 3 до 5 лет).</w:t>
      </w:r>
      <w:r w:rsidRPr="00AA5D23">
        <w:rPr>
          <w:rFonts w:ascii="Times New Roman" w:hAnsi="Times New Roman" w:cs="Times New Roman"/>
          <w:sz w:val="24"/>
          <w:szCs w:val="24"/>
        </w:rPr>
        <w:br/>
        <w:t>4.2.Второй этап-составление индивидуального плана</w:t>
      </w:r>
      <w:r w:rsidRPr="00AA5D23">
        <w:rPr>
          <w:rFonts w:ascii="Times New Roman" w:hAnsi="Times New Roman" w:cs="Times New Roman"/>
          <w:sz w:val="24"/>
          <w:szCs w:val="24"/>
        </w:rPr>
        <w:br/>
        <w:t>(приложение № 2 к Положению)</w:t>
      </w:r>
      <w:r w:rsidRPr="00AA5D23">
        <w:rPr>
          <w:rFonts w:ascii="Times New Roman" w:hAnsi="Times New Roman" w:cs="Times New Roman"/>
          <w:sz w:val="24"/>
          <w:szCs w:val="24"/>
        </w:rPr>
        <w:br/>
        <w:t>4.3.Третий этап-отслеживание педагогическими работниками работы по теме (приложение №3 к Положению)</w:t>
      </w:r>
      <w:r w:rsidRPr="00AA5D23">
        <w:rPr>
          <w:rFonts w:ascii="Times New Roman" w:hAnsi="Times New Roman" w:cs="Times New Roman"/>
          <w:sz w:val="24"/>
          <w:szCs w:val="24"/>
        </w:rPr>
        <w:br/>
        <w:t>4.4.Четвертый этап - результаты работы и формы его предоставления (Приложение № 4 к Положению)</w:t>
      </w:r>
      <w:r w:rsidRPr="00AA5D23">
        <w:rPr>
          <w:rFonts w:ascii="Times New Roman" w:hAnsi="Times New Roman" w:cs="Times New Roman"/>
          <w:sz w:val="24"/>
          <w:szCs w:val="24"/>
        </w:rPr>
        <w:br/>
        <w:t>В процессе работы над темой самообразования и по ее завершению педагогические работники представляют наработанный материал.</w:t>
      </w:r>
      <w:r w:rsidRPr="00AA5D23">
        <w:rPr>
          <w:rFonts w:ascii="Times New Roman" w:hAnsi="Times New Roman" w:cs="Times New Roman"/>
          <w:sz w:val="24"/>
          <w:szCs w:val="24"/>
        </w:rPr>
        <w:br/>
        <w:t>Формы предоставления нерабочего материала:</w:t>
      </w:r>
      <w:r w:rsidRPr="00AA5D23">
        <w:rPr>
          <w:rFonts w:ascii="Times New Roman" w:hAnsi="Times New Roman" w:cs="Times New Roman"/>
          <w:sz w:val="24"/>
          <w:szCs w:val="24"/>
        </w:rPr>
        <w:br/>
        <w:t>-проведение открытого мероприятия (или серии мероприятий )  с последующим его (их) анализом и предоставлением конспекта (конспектов) в методический кабинет;</w:t>
      </w:r>
      <w:r w:rsidRPr="00AA5D23">
        <w:rPr>
          <w:rFonts w:ascii="Times New Roman" w:hAnsi="Times New Roman" w:cs="Times New Roman"/>
          <w:sz w:val="24"/>
          <w:szCs w:val="24"/>
        </w:rPr>
        <w:br/>
        <w:t>-выступление (отчет) на заседании методического объединения, педагогического совета с последующим представлением письменного текста выступления (отчёта);</w:t>
      </w:r>
      <w:r w:rsidRPr="00AA5D23">
        <w:rPr>
          <w:rFonts w:ascii="Times New Roman" w:hAnsi="Times New Roman" w:cs="Times New Roman"/>
          <w:sz w:val="24"/>
          <w:szCs w:val="24"/>
        </w:rPr>
        <w:br/>
        <w:t>- методические рекомендации;</w:t>
      </w:r>
      <w:r w:rsidRPr="00AA5D23">
        <w:rPr>
          <w:rFonts w:ascii="Times New Roman" w:hAnsi="Times New Roman" w:cs="Times New Roman"/>
          <w:sz w:val="24"/>
          <w:szCs w:val="24"/>
        </w:rPr>
        <w:br/>
        <w:t>- публикации в средствах массовой информации;</w:t>
      </w:r>
      <w:r w:rsidRPr="00AA5D23">
        <w:rPr>
          <w:rFonts w:ascii="Times New Roman" w:hAnsi="Times New Roman" w:cs="Times New Roman"/>
          <w:sz w:val="24"/>
          <w:szCs w:val="24"/>
        </w:rPr>
        <w:br/>
        <w:t>- творческий отчёт;</w:t>
      </w:r>
      <w:r w:rsidRPr="00AA5D23">
        <w:rPr>
          <w:rFonts w:ascii="Times New Roman" w:hAnsi="Times New Roman" w:cs="Times New Roman"/>
          <w:sz w:val="24"/>
          <w:szCs w:val="24"/>
        </w:rPr>
        <w:br/>
      </w:r>
      <w:r w:rsidRPr="00AA5D23">
        <w:rPr>
          <w:rFonts w:ascii="Times New Roman" w:hAnsi="Times New Roman" w:cs="Times New Roman"/>
          <w:sz w:val="24"/>
          <w:szCs w:val="24"/>
        </w:rPr>
        <w:lastRenderedPageBreak/>
        <w:t>- выставка педагогических достижений (научно – методические разработки, программы, методические пособия, дидактический материал и др.);</w:t>
      </w:r>
      <w:r w:rsidRPr="00AA5D23">
        <w:rPr>
          <w:rFonts w:ascii="Times New Roman" w:hAnsi="Times New Roman" w:cs="Times New Roman"/>
          <w:sz w:val="24"/>
          <w:szCs w:val="24"/>
        </w:rPr>
        <w:br/>
        <w:t>4.5. Документация педагогических работников по самообразованию:</w:t>
      </w:r>
      <w:r w:rsidRPr="00AA5D23">
        <w:rPr>
          <w:rFonts w:ascii="Times New Roman" w:hAnsi="Times New Roman" w:cs="Times New Roman"/>
          <w:sz w:val="24"/>
          <w:szCs w:val="24"/>
        </w:rPr>
        <w:br/>
        <w:t>- индивидуальный план работы по теме самообразования.</w:t>
      </w:r>
    </w:p>
    <w:p w:rsidR="00661E38" w:rsidRPr="00CF6B90" w:rsidRDefault="004E450B" w:rsidP="008C05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05EF">
        <w:rPr>
          <w:rFonts w:ascii="Times New Roman" w:hAnsi="Times New Roman" w:cs="Times New Roman"/>
          <w:b/>
          <w:sz w:val="24"/>
          <w:szCs w:val="24"/>
        </w:rPr>
        <w:t>5. Организация управления и контроля.</w:t>
      </w:r>
    </w:p>
    <w:p w:rsidR="00661E38" w:rsidRPr="00AA5D23" w:rsidRDefault="004E450B" w:rsidP="00AA5D23">
      <w:pPr>
        <w:rPr>
          <w:rFonts w:ascii="Times New Roman" w:hAnsi="Times New Roman" w:cs="Times New Roman"/>
          <w:sz w:val="24"/>
          <w:szCs w:val="24"/>
        </w:rPr>
      </w:pPr>
      <w:r w:rsidRPr="00AA5D23">
        <w:rPr>
          <w:rFonts w:ascii="Times New Roman" w:hAnsi="Times New Roman" w:cs="Times New Roman"/>
          <w:sz w:val="24"/>
          <w:szCs w:val="24"/>
        </w:rPr>
        <w:t>5.1.Прогресс самообразования педагогических работников инициируется  и контролируется старшим воспитателем ДОУ</w:t>
      </w:r>
    </w:p>
    <w:p w:rsidR="00661E38" w:rsidRPr="00AA5D23" w:rsidRDefault="004E450B" w:rsidP="00AA5D2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A5D23">
        <w:rPr>
          <w:rFonts w:ascii="Times New Roman" w:hAnsi="Times New Roman" w:cs="Times New Roman"/>
          <w:sz w:val="24"/>
          <w:szCs w:val="24"/>
        </w:rPr>
        <w:t>5.2. В начале учебного года педагогические работники представляют тему самообразования и индивидуальный план работы;  которые вносятся на рассмотрение педагогического совета.</w:t>
      </w:r>
      <w:r w:rsidRPr="00AA5D23">
        <w:rPr>
          <w:rFonts w:ascii="Times New Roman" w:hAnsi="Times New Roman" w:cs="Times New Roman"/>
          <w:sz w:val="24"/>
          <w:szCs w:val="24"/>
        </w:rPr>
        <w:br/>
        <w:t>5.3. Ежегодно в (апреле – мае) педагогические работники  представляют  отчет о проделанной работе, по теме самообразования  в избранной  ими форме.</w:t>
      </w:r>
      <w:r w:rsidRPr="00AA5D23">
        <w:rPr>
          <w:rFonts w:ascii="Times New Roman" w:hAnsi="Times New Roman" w:cs="Times New Roman"/>
          <w:sz w:val="24"/>
          <w:szCs w:val="24"/>
        </w:rPr>
        <w:br/>
        <w:t>5.4.В конце учебного года  подводят итоги работы по самообразованию педагогических работников  на педагогическом совете. Наиболее значимый опыт работы педагогических работников может быть рекомендован  к распространению на различных уровнях.</w:t>
      </w:r>
      <w:r w:rsidRPr="00AA5D23">
        <w:rPr>
          <w:rFonts w:ascii="Times New Roman" w:hAnsi="Times New Roman" w:cs="Times New Roman"/>
          <w:sz w:val="24"/>
          <w:szCs w:val="24"/>
        </w:rPr>
        <w:br/>
        <w:t>5.5.Наработанный педагогическими работниками материал предоставляется в методический кабинет и является доступным для ознакомления и использования любыми  заинтересованными лицами.</w:t>
      </w:r>
      <w:r w:rsidRPr="00AA5D23">
        <w:rPr>
          <w:rFonts w:ascii="Times New Roman" w:hAnsi="Times New Roman" w:cs="Times New Roman"/>
          <w:sz w:val="24"/>
          <w:szCs w:val="24"/>
        </w:rPr>
        <w:br/>
        <w:t>5.6.Ежегодно проводится мониторинг деятельности педагогических работников по самообразованию: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2207"/>
        <w:gridCol w:w="3076"/>
        <w:gridCol w:w="1032"/>
        <w:gridCol w:w="967"/>
        <w:gridCol w:w="1987"/>
      </w:tblGrid>
      <w:tr w:rsidR="00AA5D23" w:rsidRPr="00AA5D23" w:rsidTr="00AA5D23">
        <w:tc>
          <w:tcPr>
            <w:tcW w:w="445" w:type="dxa"/>
          </w:tcPr>
          <w:p w:rsidR="00AA5D23" w:rsidRPr="00AA5D23" w:rsidRDefault="00AA5D23" w:rsidP="00AA5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7" w:type="dxa"/>
          </w:tcPr>
          <w:p w:rsidR="00AA5D23" w:rsidRPr="00AA5D23" w:rsidRDefault="00AA5D23" w:rsidP="00AA5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Ф.И.О.педагога</w:t>
            </w:r>
          </w:p>
        </w:tc>
        <w:tc>
          <w:tcPr>
            <w:tcW w:w="3076" w:type="dxa"/>
          </w:tcPr>
          <w:p w:rsidR="00AA5D23" w:rsidRPr="00AA5D23" w:rsidRDefault="00AA5D23" w:rsidP="00AA5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D2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AA5D23">
              <w:rPr>
                <w:rFonts w:ascii="Times New Roman" w:hAnsi="Times New Roman" w:cs="Times New Roman"/>
                <w:sz w:val="24"/>
                <w:szCs w:val="24"/>
              </w:rPr>
              <w:br/>
              <w:t>самообразования</w:t>
            </w:r>
          </w:p>
        </w:tc>
        <w:tc>
          <w:tcPr>
            <w:tcW w:w="1032" w:type="dxa"/>
          </w:tcPr>
          <w:p w:rsidR="00AA5D23" w:rsidRPr="00AA5D23" w:rsidRDefault="00AA5D23" w:rsidP="00AA5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D23">
              <w:rPr>
                <w:rFonts w:ascii="Times New Roman" w:hAnsi="Times New Roman" w:cs="Times New Roman"/>
                <w:sz w:val="24"/>
                <w:szCs w:val="24"/>
              </w:rPr>
              <w:t>год работы по теме</w:t>
            </w:r>
          </w:p>
        </w:tc>
        <w:tc>
          <w:tcPr>
            <w:tcW w:w="967" w:type="dxa"/>
          </w:tcPr>
          <w:p w:rsidR="00AA5D23" w:rsidRPr="00AA5D23" w:rsidRDefault="00AA5D23" w:rsidP="00AA5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отчета</w:t>
            </w:r>
          </w:p>
        </w:tc>
        <w:tc>
          <w:tcPr>
            <w:tcW w:w="1987" w:type="dxa"/>
          </w:tcPr>
          <w:p w:rsidR="00AA5D23" w:rsidRPr="00AA5D23" w:rsidRDefault="00AA5D23" w:rsidP="00AA5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D23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  <w:r w:rsidRPr="00AA5D23">
              <w:rPr>
                <w:rFonts w:ascii="Times New Roman" w:hAnsi="Times New Roman" w:cs="Times New Roman"/>
                <w:sz w:val="24"/>
                <w:szCs w:val="24"/>
              </w:rPr>
              <w:br/>
              <w:t>(конкретные изменения в работе педагогического работника / динамика/)</w:t>
            </w:r>
          </w:p>
        </w:tc>
      </w:tr>
    </w:tbl>
    <w:p w:rsidR="008C05EF" w:rsidRDefault="008C05EF" w:rsidP="00AA5D23">
      <w:pPr>
        <w:rPr>
          <w:rFonts w:ascii="Times New Roman" w:hAnsi="Times New Roman" w:cs="Times New Roman"/>
          <w:sz w:val="24"/>
          <w:szCs w:val="24"/>
        </w:rPr>
      </w:pPr>
    </w:p>
    <w:p w:rsidR="008C05EF" w:rsidRPr="008C05EF" w:rsidRDefault="004E450B" w:rsidP="008C05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05EF">
        <w:rPr>
          <w:rFonts w:ascii="Times New Roman" w:hAnsi="Times New Roman" w:cs="Times New Roman"/>
          <w:b/>
          <w:sz w:val="24"/>
          <w:szCs w:val="24"/>
        </w:rPr>
        <w:t>6. Права, обязанности и ответственность педагогических работников.</w:t>
      </w:r>
    </w:p>
    <w:p w:rsidR="00661E38" w:rsidRPr="00AA5D23" w:rsidRDefault="004E450B" w:rsidP="00AA5D23">
      <w:pPr>
        <w:rPr>
          <w:rFonts w:ascii="Times New Roman" w:hAnsi="Times New Roman" w:cs="Times New Roman"/>
          <w:sz w:val="24"/>
          <w:szCs w:val="24"/>
        </w:rPr>
      </w:pPr>
      <w:r w:rsidRPr="00AA5D23">
        <w:rPr>
          <w:rFonts w:ascii="Times New Roman" w:hAnsi="Times New Roman" w:cs="Times New Roman"/>
          <w:sz w:val="24"/>
          <w:szCs w:val="24"/>
        </w:rPr>
        <w:t>6.1. Педагогический работник в рамках осуществления деятельности по теме самообразования имеет право:</w:t>
      </w:r>
      <w:r w:rsidRPr="00AA5D23">
        <w:rPr>
          <w:rFonts w:ascii="Times New Roman" w:hAnsi="Times New Roman" w:cs="Times New Roman"/>
          <w:sz w:val="24"/>
          <w:szCs w:val="24"/>
        </w:rPr>
        <w:br/>
        <w:t>- на участие во всех мероприятиях, проводимых на различных уровнях системы дошкольного образования;</w:t>
      </w:r>
      <w:r w:rsidRPr="00AA5D23">
        <w:rPr>
          <w:rFonts w:ascii="Times New Roman" w:hAnsi="Times New Roman" w:cs="Times New Roman"/>
          <w:sz w:val="24"/>
          <w:szCs w:val="24"/>
        </w:rPr>
        <w:br/>
        <w:t>- запрашивать  сведения, необходимые для работников по самообразованию;</w:t>
      </w:r>
      <w:r w:rsidRPr="00AA5D23">
        <w:rPr>
          <w:rFonts w:ascii="Times New Roman" w:hAnsi="Times New Roman" w:cs="Times New Roman"/>
          <w:sz w:val="24"/>
          <w:szCs w:val="24"/>
        </w:rPr>
        <w:br/>
        <w:t>на самостоятельное определение сроков и формы отчета по теме самообразования;</w:t>
      </w:r>
      <w:r w:rsidRPr="00AA5D23">
        <w:rPr>
          <w:rFonts w:ascii="Times New Roman" w:hAnsi="Times New Roman" w:cs="Times New Roman"/>
          <w:sz w:val="24"/>
          <w:szCs w:val="24"/>
        </w:rPr>
        <w:br/>
        <w:t>- на смену темы  в том числе и срока, отводимого на её реализацию, но не более 1 раза;</w:t>
      </w:r>
      <w:r w:rsidRPr="00AA5D23">
        <w:rPr>
          <w:rFonts w:ascii="Times New Roman" w:hAnsi="Times New Roman" w:cs="Times New Roman"/>
          <w:sz w:val="24"/>
          <w:szCs w:val="24"/>
        </w:rPr>
        <w:br/>
        <w:t xml:space="preserve">- на бесплатное пользование образцами, методичками и научными услугами Учреждения </w:t>
      </w:r>
    </w:p>
    <w:p w:rsidR="00661E38" w:rsidRPr="00AA5D23" w:rsidRDefault="004E450B" w:rsidP="00AA5D23">
      <w:pPr>
        <w:rPr>
          <w:rFonts w:ascii="Times New Roman" w:hAnsi="Times New Roman" w:cs="Times New Roman"/>
          <w:sz w:val="24"/>
          <w:szCs w:val="24"/>
        </w:rPr>
      </w:pPr>
      <w:r w:rsidRPr="00AA5D23">
        <w:rPr>
          <w:rFonts w:ascii="Times New Roman" w:hAnsi="Times New Roman" w:cs="Times New Roman"/>
          <w:sz w:val="24"/>
          <w:szCs w:val="24"/>
        </w:rPr>
        <w:t>6.2.Педагогические работники обязаны:</w:t>
      </w:r>
      <w:r w:rsidRPr="00AA5D23">
        <w:rPr>
          <w:rFonts w:ascii="Times New Roman" w:hAnsi="Times New Roman" w:cs="Times New Roman"/>
          <w:sz w:val="24"/>
          <w:szCs w:val="24"/>
        </w:rPr>
        <w:br/>
        <w:t xml:space="preserve">- систематически повышать свой профессиональный уровень </w:t>
      </w:r>
    </w:p>
    <w:p w:rsidR="00661E38" w:rsidRPr="00AA5D23" w:rsidRDefault="004E450B" w:rsidP="00AA5D23">
      <w:pPr>
        <w:rPr>
          <w:rFonts w:ascii="Times New Roman" w:hAnsi="Times New Roman" w:cs="Times New Roman"/>
          <w:sz w:val="24"/>
          <w:szCs w:val="24"/>
        </w:rPr>
      </w:pPr>
      <w:r w:rsidRPr="00AA5D23">
        <w:rPr>
          <w:rFonts w:ascii="Times New Roman" w:hAnsi="Times New Roman" w:cs="Times New Roman"/>
          <w:sz w:val="24"/>
          <w:szCs w:val="24"/>
        </w:rPr>
        <w:t>6.3. Педагогические работники несут ответственность:</w:t>
      </w:r>
      <w:r w:rsidRPr="00AA5D23">
        <w:rPr>
          <w:rFonts w:ascii="Times New Roman" w:hAnsi="Times New Roman" w:cs="Times New Roman"/>
          <w:sz w:val="24"/>
          <w:szCs w:val="24"/>
        </w:rPr>
        <w:br/>
        <w:t>- за неиспользование или ненадлежащие использование всех возложенных на педагогических работников задач, определяемых индивидуальным планом работы по теме самообразования;</w:t>
      </w:r>
      <w:r w:rsidRPr="00AA5D23">
        <w:rPr>
          <w:rFonts w:ascii="Times New Roman" w:hAnsi="Times New Roman" w:cs="Times New Roman"/>
          <w:sz w:val="24"/>
          <w:szCs w:val="24"/>
        </w:rPr>
        <w:br/>
        <w:t>- за своевременное состояние и предоставление отчётов о работе по самообразованию.</w:t>
      </w:r>
    </w:p>
    <w:p w:rsidR="00661E38" w:rsidRPr="00AA5D23" w:rsidRDefault="004E450B" w:rsidP="008C05EF">
      <w:pPr>
        <w:jc w:val="right"/>
        <w:rPr>
          <w:rFonts w:ascii="Times New Roman" w:hAnsi="Times New Roman" w:cs="Times New Roman"/>
          <w:sz w:val="24"/>
          <w:szCs w:val="24"/>
        </w:rPr>
      </w:pPr>
      <w:r w:rsidRPr="00AA5D23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661E38" w:rsidRPr="00AA5D23" w:rsidRDefault="00661E38" w:rsidP="00AA5D23">
      <w:pPr>
        <w:rPr>
          <w:rFonts w:ascii="Times New Roman" w:hAnsi="Times New Roman" w:cs="Times New Roman"/>
          <w:sz w:val="24"/>
          <w:szCs w:val="24"/>
        </w:rPr>
      </w:pPr>
    </w:p>
    <w:sectPr w:rsidR="00661E38" w:rsidRPr="00AA5D23" w:rsidSect="008C05EF">
      <w:footerReference w:type="default" r:id="rId8"/>
      <w:pgSz w:w="11906" w:h="16838"/>
      <w:pgMar w:top="426" w:right="707" w:bottom="709" w:left="1701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98B" w:rsidRDefault="0022698B" w:rsidP="004E450B">
      <w:pPr>
        <w:spacing w:after="0" w:line="240" w:lineRule="auto"/>
      </w:pPr>
      <w:r>
        <w:separator/>
      </w:r>
    </w:p>
  </w:endnote>
  <w:endnote w:type="continuationSeparator" w:id="0">
    <w:p w:rsidR="0022698B" w:rsidRDefault="0022698B" w:rsidP="004E4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6765"/>
      <w:docPartObj>
        <w:docPartGallery w:val="Page Numbers (Bottom of Page)"/>
        <w:docPartUnique/>
      </w:docPartObj>
    </w:sdtPr>
    <w:sdtEndPr/>
    <w:sdtContent>
      <w:p w:rsidR="004E450B" w:rsidRDefault="0022698B">
        <w:pPr>
          <w:pStyle w:val="a6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F6B9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E450B" w:rsidRDefault="004E450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98B" w:rsidRDefault="0022698B" w:rsidP="004E450B">
      <w:pPr>
        <w:spacing w:after="0" w:line="240" w:lineRule="auto"/>
      </w:pPr>
      <w:r>
        <w:separator/>
      </w:r>
    </w:p>
  </w:footnote>
  <w:footnote w:type="continuationSeparator" w:id="0">
    <w:p w:rsidR="0022698B" w:rsidRDefault="0022698B" w:rsidP="004E45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61E38"/>
    <w:rsid w:val="0022698B"/>
    <w:rsid w:val="004E450B"/>
    <w:rsid w:val="0056180D"/>
    <w:rsid w:val="00661E38"/>
    <w:rsid w:val="006A4E8F"/>
    <w:rsid w:val="008C05EF"/>
    <w:rsid w:val="00AA5D23"/>
    <w:rsid w:val="00CF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78E2CD-99A6-4E61-8CF2-513870EC1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E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rsid w:val="00661E38"/>
    <w:rPr>
      <w:b/>
      <w:b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61E38"/>
    <w:pPr>
      <w:widowControl w:val="0"/>
      <w:shd w:val="clear" w:color="auto" w:fill="FFFFFF"/>
      <w:spacing w:before="540" w:after="0" w:line="278" w:lineRule="exact"/>
      <w:jc w:val="both"/>
    </w:pPr>
    <w:rPr>
      <w:b/>
      <w:bCs/>
      <w:sz w:val="23"/>
      <w:szCs w:val="23"/>
    </w:rPr>
  </w:style>
  <w:style w:type="table" w:styleId="a3">
    <w:name w:val="Table Grid"/>
    <w:basedOn w:val="a1"/>
    <w:uiPriority w:val="59"/>
    <w:rsid w:val="0066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4E45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E450B"/>
  </w:style>
  <w:style w:type="paragraph" w:styleId="a6">
    <w:name w:val="footer"/>
    <w:basedOn w:val="a"/>
    <w:link w:val="a7"/>
    <w:uiPriority w:val="99"/>
    <w:unhideWhenUsed/>
    <w:rsid w:val="004E45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E45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821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8BE7000D-3C51-487E-8451-BA263CC6A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753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китова</dc:creator>
  <cp:lastModifiedBy>User</cp:lastModifiedBy>
  <cp:revision>6</cp:revision>
  <cp:lastPrinted>2016-08-03T07:45:00Z</cp:lastPrinted>
  <dcterms:created xsi:type="dcterms:W3CDTF">2016-07-29T11:10:00Z</dcterms:created>
  <dcterms:modified xsi:type="dcterms:W3CDTF">2018-11-09T05:05:00Z</dcterms:modified>
</cp:coreProperties>
</file>